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9514CB" w:rsidRDefault="00B521E6" w:rsidP="00822846">
      <w:pPr>
        <w:rPr>
          <w:rFonts w:ascii="Times New Roman" w:hAnsi="Times New Roman"/>
        </w:rPr>
      </w:pP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256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т 14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.09.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606DF6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 внесении изменений в план контрольных мероприятий комитета по финансам администрации городского округа город Михайловка Волгоградской области на 2015 год, утвержденный приказом комитета по финансам администрации городского округа город Михайловка Волгоградской области от 25.12.2014 № 31»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3F1A27" w:rsidRDefault="00A879E8" w:rsidP="00BC2337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обеспечения внутреннего муниципального финансового контроля в соответствии со статьей 269.2 Бюджетного кодекса Российской Федерации, </w:t>
      </w:r>
    </w:p>
    <w:p w:rsidR="00A879E8" w:rsidRPr="003F1A27" w:rsidRDefault="00A879E8" w:rsidP="00822846">
      <w:pPr>
        <w:rPr>
          <w:rFonts w:ascii="Times New Roman" w:hAnsi="Times New Roman"/>
          <w:sz w:val="20"/>
          <w:szCs w:val="20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637730" w:rsidRPr="003F1A27" w:rsidRDefault="002C3752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приложение № 1 </w:t>
      </w:r>
      <w:r w:rsidR="00637730" w:rsidRPr="003F1A27">
        <w:rPr>
          <w:rFonts w:ascii="Times New Roman" w:hAnsi="Times New Roman"/>
          <w:sz w:val="28"/>
          <w:szCs w:val="28"/>
        </w:rPr>
        <w:t>изложить в новой редакции</w:t>
      </w:r>
      <w:r w:rsidR="00637730" w:rsidRPr="003F1A27">
        <w:rPr>
          <w:rFonts w:ascii="Times New Roman" w:hAnsi="Times New Roman"/>
          <w:sz w:val="28"/>
          <w:szCs w:val="28"/>
        </w:rPr>
        <w:t>:</w:t>
      </w:r>
    </w:p>
    <w:p w:rsidR="00822846" w:rsidRPr="003F1A27" w:rsidRDefault="00A879E8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«План </w:t>
      </w:r>
      <w:r w:rsidR="00E21BB7" w:rsidRPr="003F1A27">
        <w:rPr>
          <w:rFonts w:ascii="Times New Roman" w:hAnsi="Times New Roman"/>
          <w:sz w:val="28"/>
          <w:szCs w:val="28"/>
        </w:rPr>
        <w:t>ревизий</w:t>
      </w:r>
      <w:r w:rsidRPr="003F1A27">
        <w:rPr>
          <w:rFonts w:ascii="Times New Roman" w:hAnsi="Times New Roman"/>
          <w:sz w:val="28"/>
          <w:szCs w:val="28"/>
        </w:rPr>
        <w:t xml:space="preserve"> финансово-хозяйственной деятельности муниципальных учреждений, проводимых комитетом по финансам администрации городского округа город Михайловка»:  </w:t>
      </w:r>
    </w:p>
    <w:p w:rsidR="00A879E8" w:rsidRPr="003F1A27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4"/>
        <w:gridCol w:w="2269"/>
        <w:gridCol w:w="2702"/>
      </w:tblGrid>
      <w:tr w:rsidR="00A879E8" w:rsidRPr="003F1A27" w:rsidTr="003F1A27">
        <w:trPr>
          <w:jc w:val="center"/>
        </w:trPr>
        <w:tc>
          <w:tcPr>
            <w:tcW w:w="675" w:type="dxa"/>
          </w:tcPr>
          <w:p w:rsidR="00A879E8" w:rsidRPr="003F1A27" w:rsidRDefault="00A879E8" w:rsidP="00A87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A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879E8" w:rsidRPr="003F1A27" w:rsidRDefault="00A879E8" w:rsidP="00A87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A27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9" w:type="dxa"/>
          </w:tcPr>
          <w:p w:rsidR="00A879E8" w:rsidRPr="003F1A27" w:rsidRDefault="00A879E8" w:rsidP="00A87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A27">
              <w:rPr>
                <w:rFonts w:ascii="Times New Roman" w:hAnsi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2702" w:type="dxa"/>
          </w:tcPr>
          <w:p w:rsidR="00A879E8" w:rsidRPr="003F1A27" w:rsidRDefault="00A879E8" w:rsidP="008B3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A27">
              <w:rPr>
                <w:rFonts w:ascii="Times New Roman" w:hAnsi="Times New Roman"/>
                <w:b/>
                <w:sz w:val="28"/>
                <w:szCs w:val="28"/>
              </w:rPr>
              <w:t xml:space="preserve">Месяц начала </w:t>
            </w:r>
            <w:r w:rsidR="008B3C7C">
              <w:rPr>
                <w:rFonts w:ascii="Times New Roman" w:hAnsi="Times New Roman"/>
                <w:b/>
                <w:sz w:val="28"/>
                <w:szCs w:val="28"/>
              </w:rPr>
              <w:t>проведения ревизии</w:t>
            </w:r>
          </w:p>
        </w:tc>
      </w:tr>
      <w:tr w:rsidR="00AA211F" w:rsidRPr="003F1A27" w:rsidTr="003F1A27">
        <w:trPr>
          <w:jc w:val="center"/>
        </w:trPr>
        <w:tc>
          <w:tcPr>
            <w:tcW w:w="675" w:type="dxa"/>
          </w:tcPr>
          <w:p w:rsidR="00AA211F" w:rsidRPr="003F1A27" w:rsidRDefault="00AA211F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AA211F" w:rsidRPr="003F1A27" w:rsidRDefault="00AA211F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AA211F" w:rsidRPr="003F1A27" w:rsidRDefault="00AA211F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02" w:type="dxa"/>
          </w:tcPr>
          <w:p w:rsidR="00AA211F" w:rsidRPr="003F1A27" w:rsidRDefault="00AA211F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3F1A27" w:rsidRPr="003F1A27" w:rsidTr="003F1A27">
        <w:trPr>
          <w:jc w:val="center"/>
        </w:trPr>
        <w:tc>
          <w:tcPr>
            <w:tcW w:w="675" w:type="dxa"/>
          </w:tcPr>
          <w:p w:rsidR="003F1A27" w:rsidRPr="003F1A27" w:rsidRDefault="003F1A27" w:rsidP="00AF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F1A27" w:rsidRPr="003F1A27" w:rsidRDefault="003F1A27" w:rsidP="003F1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>ное образовательное учреждение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>Детская школа искусств № 3 города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 xml:space="preserve"> Михайловк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>и»</w:t>
            </w:r>
          </w:p>
        </w:tc>
        <w:tc>
          <w:tcPr>
            <w:tcW w:w="2269" w:type="dxa"/>
          </w:tcPr>
          <w:p w:rsidR="003F1A27" w:rsidRPr="003F1A27" w:rsidRDefault="003F1A27" w:rsidP="00AF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01.01.2013г. – 31.12.2014г.</w:t>
            </w:r>
          </w:p>
        </w:tc>
        <w:tc>
          <w:tcPr>
            <w:tcW w:w="2702" w:type="dxa"/>
          </w:tcPr>
          <w:p w:rsidR="003F1A27" w:rsidRPr="003F1A27" w:rsidRDefault="003F1A27" w:rsidP="00AF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Август 2015 года</w:t>
            </w:r>
          </w:p>
        </w:tc>
      </w:tr>
      <w:tr w:rsidR="00AA211F" w:rsidRPr="003F1A27" w:rsidTr="003F1A27">
        <w:trPr>
          <w:jc w:val="center"/>
        </w:trPr>
        <w:tc>
          <w:tcPr>
            <w:tcW w:w="675" w:type="dxa"/>
          </w:tcPr>
          <w:p w:rsidR="00AA211F" w:rsidRPr="003F1A27" w:rsidRDefault="003F1A27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2</w:t>
            </w:r>
            <w:r w:rsidR="00AA211F" w:rsidRPr="003F1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A211F" w:rsidRPr="003F1A27" w:rsidRDefault="00BC2337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 w:rsidRPr="003F1A27">
              <w:rPr>
                <w:rFonts w:ascii="Times New Roman" w:hAnsi="Times New Roman"/>
                <w:sz w:val="28"/>
                <w:szCs w:val="28"/>
              </w:rPr>
              <w:t>Большовский</w:t>
            </w:r>
            <w:proofErr w:type="spellEnd"/>
            <w:r w:rsidRPr="003F1A27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r w:rsidR="00700032" w:rsidRPr="003F1A27">
              <w:rPr>
                <w:rFonts w:ascii="Times New Roman" w:hAnsi="Times New Roman"/>
                <w:sz w:val="28"/>
                <w:szCs w:val="28"/>
              </w:rPr>
              <w:t>Б</w:t>
            </w:r>
            <w:r w:rsidRPr="003F1A27">
              <w:rPr>
                <w:rFonts w:ascii="Times New Roman" w:hAnsi="Times New Roman"/>
                <w:sz w:val="28"/>
                <w:szCs w:val="28"/>
              </w:rPr>
              <w:t>ерезка» городского округа город Михайловка</w:t>
            </w:r>
          </w:p>
        </w:tc>
        <w:tc>
          <w:tcPr>
            <w:tcW w:w="2269" w:type="dxa"/>
          </w:tcPr>
          <w:p w:rsidR="00AA211F" w:rsidRPr="003F1A27" w:rsidRDefault="00BC2337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01.01.2013г. – 31.12.2014г.</w:t>
            </w:r>
          </w:p>
        </w:tc>
        <w:tc>
          <w:tcPr>
            <w:tcW w:w="2702" w:type="dxa"/>
          </w:tcPr>
          <w:p w:rsidR="00AA211F" w:rsidRPr="003F1A27" w:rsidRDefault="00AA211F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F1A27" w:rsidRPr="003F1A27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  <w:tr w:rsidR="00A879E8" w:rsidRPr="003F1A27" w:rsidTr="003F1A27">
        <w:trPr>
          <w:jc w:val="center"/>
        </w:trPr>
        <w:tc>
          <w:tcPr>
            <w:tcW w:w="675" w:type="dxa"/>
          </w:tcPr>
          <w:p w:rsidR="00A879E8" w:rsidRPr="003F1A27" w:rsidRDefault="003F1A27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3</w:t>
            </w:r>
            <w:r w:rsidR="00AA211F" w:rsidRPr="003F1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879E8" w:rsidRPr="003F1A27" w:rsidRDefault="00BC2337" w:rsidP="00BC2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 г. Михайловки»</w:t>
            </w:r>
          </w:p>
        </w:tc>
        <w:tc>
          <w:tcPr>
            <w:tcW w:w="2269" w:type="dxa"/>
          </w:tcPr>
          <w:p w:rsidR="00A879E8" w:rsidRPr="003F1A27" w:rsidRDefault="00BC2337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01.01.2013г. – 31.12.2014г.</w:t>
            </w:r>
          </w:p>
        </w:tc>
        <w:tc>
          <w:tcPr>
            <w:tcW w:w="2702" w:type="dxa"/>
          </w:tcPr>
          <w:p w:rsidR="00A879E8" w:rsidRPr="003F1A27" w:rsidRDefault="00AA211F" w:rsidP="00AA2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7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3F1A27" w:rsidRPr="003F1A27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A879E8" w:rsidRPr="00085728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1E1E3E" w:rsidRDefault="001E1E3E" w:rsidP="00A879E8">
      <w:pPr>
        <w:jc w:val="both"/>
        <w:rPr>
          <w:rFonts w:ascii="Times New Roman" w:hAnsi="Times New Roman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="001E1E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1A27">
        <w:rPr>
          <w:rFonts w:ascii="Times New Roman" w:hAnsi="Times New Roman"/>
          <w:sz w:val="28"/>
          <w:szCs w:val="28"/>
        </w:rPr>
        <w:t>А.В. Фролова</w:t>
      </w:r>
    </w:p>
    <w:p w:rsidR="00B142A1" w:rsidRDefault="00B142A1" w:rsidP="00A879E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3546" w:rsidRPr="003F1A27" w:rsidRDefault="00F03546" w:rsidP="00A879E8">
      <w:pPr>
        <w:jc w:val="both"/>
        <w:rPr>
          <w:rFonts w:ascii="Times New Roman" w:hAnsi="Times New Roman"/>
          <w:sz w:val="28"/>
          <w:szCs w:val="28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</w:t>
      </w:r>
      <w:r w:rsidR="00B142A1" w:rsidRPr="003F1A27">
        <w:rPr>
          <w:rFonts w:ascii="Times New Roman" w:hAnsi="Times New Roman"/>
          <w:sz w:val="28"/>
          <w:szCs w:val="28"/>
        </w:rPr>
        <w:t xml:space="preserve">                          </w:t>
      </w:r>
      <w:r w:rsidR="00681370">
        <w:rPr>
          <w:rFonts w:ascii="Times New Roman" w:hAnsi="Times New Roman"/>
          <w:sz w:val="28"/>
          <w:szCs w:val="28"/>
        </w:rPr>
        <w:t>Т.С. Першина</w:t>
      </w:r>
    </w:p>
    <w:sectPr w:rsidR="00BC2337" w:rsidRPr="003F1A27" w:rsidSect="00B142A1">
      <w:headerReference w:type="default" r:id="rId9"/>
      <w:pgSz w:w="11906" w:h="16838" w:code="9"/>
      <w:pgMar w:top="284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710D9"/>
    <w:rsid w:val="00085728"/>
    <w:rsid w:val="000E3277"/>
    <w:rsid w:val="00127CC8"/>
    <w:rsid w:val="001845AE"/>
    <w:rsid w:val="001C52CC"/>
    <w:rsid w:val="001C6DCF"/>
    <w:rsid w:val="001E1E3E"/>
    <w:rsid w:val="0025606A"/>
    <w:rsid w:val="00267EEE"/>
    <w:rsid w:val="0027050A"/>
    <w:rsid w:val="002C2846"/>
    <w:rsid w:val="002C3752"/>
    <w:rsid w:val="002D01BC"/>
    <w:rsid w:val="003427EC"/>
    <w:rsid w:val="003551F8"/>
    <w:rsid w:val="00380905"/>
    <w:rsid w:val="003A0A73"/>
    <w:rsid w:val="003F1A27"/>
    <w:rsid w:val="004C1DBF"/>
    <w:rsid w:val="005829FE"/>
    <w:rsid w:val="005A189C"/>
    <w:rsid w:val="005C7FE4"/>
    <w:rsid w:val="00606DF6"/>
    <w:rsid w:val="00625813"/>
    <w:rsid w:val="00637730"/>
    <w:rsid w:val="00656DEC"/>
    <w:rsid w:val="00667CD7"/>
    <w:rsid w:val="00681370"/>
    <w:rsid w:val="00694405"/>
    <w:rsid w:val="006A6D19"/>
    <w:rsid w:val="006C78EF"/>
    <w:rsid w:val="00700032"/>
    <w:rsid w:val="00755C65"/>
    <w:rsid w:val="00780D1E"/>
    <w:rsid w:val="00822846"/>
    <w:rsid w:val="00841D89"/>
    <w:rsid w:val="008A0924"/>
    <w:rsid w:val="008A11DB"/>
    <w:rsid w:val="008B3C7C"/>
    <w:rsid w:val="008E34D2"/>
    <w:rsid w:val="009514CB"/>
    <w:rsid w:val="009C2A9E"/>
    <w:rsid w:val="00A21397"/>
    <w:rsid w:val="00A23E5E"/>
    <w:rsid w:val="00A566F9"/>
    <w:rsid w:val="00A60AF5"/>
    <w:rsid w:val="00A879E8"/>
    <w:rsid w:val="00AA211F"/>
    <w:rsid w:val="00B142A1"/>
    <w:rsid w:val="00B22792"/>
    <w:rsid w:val="00B332C2"/>
    <w:rsid w:val="00B521E6"/>
    <w:rsid w:val="00B57651"/>
    <w:rsid w:val="00BC2337"/>
    <w:rsid w:val="00BD0A6E"/>
    <w:rsid w:val="00BD20AC"/>
    <w:rsid w:val="00C15656"/>
    <w:rsid w:val="00C725D5"/>
    <w:rsid w:val="00C8228D"/>
    <w:rsid w:val="00CD2D90"/>
    <w:rsid w:val="00CD2FC7"/>
    <w:rsid w:val="00D976CC"/>
    <w:rsid w:val="00DE775E"/>
    <w:rsid w:val="00DF711E"/>
    <w:rsid w:val="00E21BB7"/>
    <w:rsid w:val="00E337D1"/>
    <w:rsid w:val="00E46939"/>
    <w:rsid w:val="00E56BC9"/>
    <w:rsid w:val="00E920E3"/>
    <w:rsid w:val="00F03546"/>
    <w:rsid w:val="00F556D4"/>
    <w:rsid w:val="00F817B8"/>
    <w:rsid w:val="00FC3D78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единительная линия 3"/>
        <o:r id="V:Rule2" type="connector" idref="#Прямая соединительная линия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4.0.37.2\URes\Tkacheva\&#1056;&#1072;&#1073;&#1086;&#1095;&#1080;&#1081;%20&#1089;&#1090;&#1086;&#1083;\&#1058;&#1082;&#1072;&#1095;&#1077;&#1074;&#1072;%20&#1057;.&#1042;\&#1073;&#1083;&#1072;&#1085;&#1082;&#1080;%20&#1082;&#1086;&#1084;&#1080;&#1090;&#1077;&#1090;&#1072;%20&#1085;&#1086;&#1074;&#1099;&#1077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276-AF1B-4F21-8E4F-8E12F55B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270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16</cp:revision>
  <cp:lastPrinted>2015-09-14T12:19:00Z</cp:lastPrinted>
  <dcterms:created xsi:type="dcterms:W3CDTF">2015-09-14T07:31:00Z</dcterms:created>
  <dcterms:modified xsi:type="dcterms:W3CDTF">2015-09-14T12:21:00Z</dcterms:modified>
</cp:coreProperties>
</file>